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A9" w:rsidRPr="000B075C" w:rsidRDefault="00B61EA9" w:rsidP="00B61EA9">
      <w:pPr>
        <w:tabs>
          <w:tab w:val="left" w:pos="8647"/>
        </w:tabs>
        <w:jc w:val="center"/>
        <w:rPr>
          <w:b/>
          <w:sz w:val="32"/>
          <w:szCs w:val="32"/>
        </w:rPr>
      </w:pPr>
      <w:r w:rsidRPr="000B075C">
        <w:rPr>
          <w:b/>
          <w:sz w:val="32"/>
          <w:szCs w:val="32"/>
        </w:rPr>
        <w:t xml:space="preserve">РОССИЙСКАЯ </w:t>
      </w:r>
      <w:r>
        <w:rPr>
          <w:b/>
          <w:sz w:val="32"/>
          <w:szCs w:val="32"/>
        </w:rPr>
        <w:t>ФЕДЕРАЦИЯ</w:t>
      </w:r>
    </w:p>
    <w:p w:rsidR="00B61EA9" w:rsidRPr="000B075C" w:rsidRDefault="00B61EA9" w:rsidP="00B61EA9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Иркутская область Черемховский район</w:t>
      </w:r>
    </w:p>
    <w:p w:rsidR="00B61EA9" w:rsidRPr="000B075C" w:rsidRDefault="00B61EA9" w:rsidP="00B61EA9">
      <w:pPr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B075C">
        <w:rPr>
          <w:b/>
          <w:sz w:val="28"/>
          <w:szCs w:val="28"/>
        </w:rPr>
        <w:t xml:space="preserve"> муниципальное образования</w:t>
      </w:r>
    </w:p>
    <w:p w:rsidR="00B61EA9" w:rsidRPr="000B075C" w:rsidRDefault="00B61EA9" w:rsidP="00B61EA9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Администрация</w:t>
      </w:r>
    </w:p>
    <w:p w:rsidR="00B61EA9" w:rsidRPr="000B075C" w:rsidRDefault="00B61EA9" w:rsidP="00B61EA9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B61EA9" w:rsidRDefault="00B61EA9" w:rsidP="00B61EA9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ПОСТАНОВЛЕНИЕ</w:t>
      </w:r>
    </w:p>
    <w:p w:rsidR="00B61EA9" w:rsidRPr="000B075C" w:rsidRDefault="00B61EA9" w:rsidP="00B61EA9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B61EA9" w:rsidRDefault="00B61EA9" w:rsidP="00B61EA9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4E0F">
        <w:rPr>
          <w:sz w:val="28"/>
          <w:szCs w:val="28"/>
        </w:rPr>
        <w:t>06.06</w:t>
      </w:r>
      <w:r>
        <w:rPr>
          <w:sz w:val="28"/>
          <w:szCs w:val="28"/>
        </w:rPr>
        <w:t xml:space="preserve">.2016 № </w:t>
      </w:r>
      <w:r w:rsidR="00EB4E0F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</w:p>
    <w:p w:rsidR="00B61EA9" w:rsidRDefault="00B61EA9" w:rsidP="00B61EA9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B61EA9" w:rsidRDefault="00B61EA9" w:rsidP="00B61EA9">
      <w:pPr>
        <w:tabs>
          <w:tab w:val="left" w:pos="8647"/>
        </w:tabs>
        <w:ind w:left="-567"/>
        <w:jc w:val="both"/>
        <w:rPr>
          <w:sz w:val="28"/>
          <w:szCs w:val="28"/>
        </w:rPr>
      </w:pPr>
    </w:p>
    <w:p w:rsidR="00B61EA9" w:rsidRDefault="00B61EA9" w:rsidP="00B61EA9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</w:p>
    <w:p w:rsidR="00B61EA9" w:rsidRDefault="00B61EA9" w:rsidP="00B61EA9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административный регламент </w:t>
      </w:r>
    </w:p>
    <w:p w:rsidR="00B61EA9" w:rsidRDefault="00B61EA9" w:rsidP="00B61EA9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B61EA9" w:rsidRDefault="00B61EA9" w:rsidP="00B61EA9">
      <w:pPr>
        <w:pStyle w:val="Default"/>
        <w:ind w:left="-567"/>
        <w:jc w:val="both"/>
        <w:rPr>
          <w:rFonts w:eastAsia="PMingLiU"/>
          <w:b/>
        </w:rPr>
      </w:pPr>
      <w:r w:rsidRPr="00E242BA">
        <w:rPr>
          <w:b/>
        </w:rPr>
        <w:t>«</w:t>
      </w:r>
      <w:r w:rsidRPr="00E242BA">
        <w:rPr>
          <w:rFonts w:eastAsia="PMingLiU"/>
          <w:b/>
        </w:rPr>
        <w:t xml:space="preserve">Предоставление гражданам </w:t>
      </w:r>
      <w:proofErr w:type="gramStart"/>
      <w:r w:rsidRPr="00E242BA">
        <w:rPr>
          <w:rFonts w:eastAsia="PMingLiU"/>
          <w:b/>
        </w:rPr>
        <w:t>земельных</w:t>
      </w:r>
      <w:proofErr w:type="gramEnd"/>
    </w:p>
    <w:p w:rsidR="00B61EA9" w:rsidRDefault="00B61EA9" w:rsidP="00B61EA9">
      <w:pPr>
        <w:pStyle w:val="Default"/>
        <w:ind w:left="-567"/>
        <w:jc w:val="both"/>
        <w:rPr>
          <w:rFonts w:eastAsia="PMingLiU"/>
          <w:b/>
        </w:rPr>
      </w:pPr>
      <w:r w:rsidRPr="00E242BA">
        <w:rPr>
          <w:rFonts w:eastAsia="PMingLiU"/>
          <w:b/>
        </w:rPr>
        <w:t xml:space="preserve">участков на территории </w:t>
      </w:r>
      <w:proofErr w:type="gramStart"/>
      <w:r w:rsidRPr="00E242BA">
        <w:rPr>
          <w:rFonts w:eastAsia="PMingLiU"/>
          <w:b/>
        </w:rPr>
        <w:t>Саянского</w:t>
      </w:r>
      <w:proofErr w:type="gramEnd"/>
      <w:r w:rsidRPr="00E242BA">
        <w:rPr>
          <w:rFonts w:eastAsia="PMingLiU"/>
          <w:b/>
        </w:rPr>
        <w:t xml:space="preserve"> </w:t>
      </w:r>
    </w:p>
    <w:p w:rsidR="00B61EA9" w:rsidRDefault="00B61EA9" w:rsidP="00B61EA9">
      <w:pPr>
        <w:pStyle w:val="Default"/>
        <w:ind w:left="-567"/>
        <w:jc w:val="both"/>
        <w:rPr>
          <w:rFonts w:eastAsia="PMingLiU"/>
          <w:b/>
        </w:rPr>
      </w:pPr>
      <w:r w:rsidRPr="00E242BA">
        <w:rPr>
          <w:rFonts w:eastAsia="PMingLiU"/>
          <w:b/>
        </w:rPr>
        <w:t xml:space="preserve">муниципального образования </w:t>
      </w:r>
      <w:proofErr w:type="gramStart"/>
      <w:r w:rsidRPr="00E242BA">
        <w:rPr>
          <w:rFonts w:eastAsia="PMingLiU"/>
          <w:b/>
        </w:rPr>
        <w:t>для</w:t>
      </w:r>
      <w:proofErr w:type="gramEnd"/>
    </w:p>
    <w:p w:rsidR="00B61EA9" w:rsidRDefault="00B61EA9" w:rsidP="00B61EA9">
      <w:pPr>
        <w:pStyle w:val="Default"/>
        <w:ind w:left="-567"/>
        <w:jc w:val="both"/>
        <w:rPr>
          <w:rFonts w:eastAsia="PMingLiU"/>
          <w:b/>
        </w:rPr>
      </w:pPr>
      <w:r w:rsidRPr="00E242BA">
        <w:rPr>
          <w:rFonts w:eastAsia="PMingLiU"/>
          <w:b/>
        </w:rPr>
        <w:t xml:space="preserve">индивидуального жилищного строительства, </w:t>
      </w:r>
    </w:p>
    <w:p w:rsidR="00B61EA9" w:rsidRDefault="00B61EA9" w:rsidP="00B61EA9">
      <w:pPr>
        <w:pStyle w:val="Default"/>
        <w:ind w:left="-567"/>
        <w:jc w:val="both"/>
        <w:rPr>
          <w:rFonts w:eastAsia="PMingLiU"/>
          <w:b/>
        </w:rPr>
      </w:pPr>
      <w:r w:rsidRPr="00E242BA">
        <w:rPr>
          <w:rFonts w:eastAsia="PMingLiU"/>
          <w:b/>
        </w:rPr>
        <w:t>ведения личного подсобного хозяйства</w:t>
      </w:r>
    </w:p>
    <w:p w:rsidR="00B61EA9" w:rsidRDefault="00B61EA9" w:rsidP="00B61EA9">
      <w:pPr>
        <w:pStyle w:val="Default"/>
        <w:ind w:left="-567"/>
        <w:rPr>
          <w:rFonts w:eastAsia="PMingLiU"/>
          <w:b/>
        </w:rPr>
      </w:pPr>
      <w:r w:rsidRPr="00E242BA">
        <w:rPr>
          <w:rFonts w:eastAsia="PMingLiU"/>
          <w:b/>
        </w:rPr>
        <w:t>в границах населенного пункта, садоводства,</w:t>
      </w:r>
      <w:r>
        <w:rPr>
          <w:rFonts w:eastAsia="PMingLiU"/>
          <w:b/>
        </w:rPr>
        <w:br/>
      </w:r>
      <w:r w:rsidRPr="00E242BA">
        <w:rPr>
          <w:rFonts w:eastAsia="PMingLiU"/>
          <w:b/>
        </w:rPr>
        <w:t>дачного хозяйства, гражданам и крестьянским</w:t>
      </w:r>
    </w:p>
    <w:p w:rsidR="00B61EA9" w:rsidRDefault="00B61EA9" w:rsidP="00B61EA9">
      <w:pPr>
        <w:pStyle w:val="Default"/>
        <w:ind w:left="-567"/>
        <w:rPr>
          <w:rFonts w:eastAsia="PMingLiU"/>
          <w:b/>
        </w:rPr>
      </w:pPr>
      <w:r w:rsidRPr="00E242BA">
        <w:rPr>
          <w:rFonts w:eastAsia="PMingLiU"/>
          <w:b/>
        </w:rPr>
        <w:t>(фермерским) хозяйствам для осуществления</w:t>
      </w:r>
    </w:p>
    <w:p w:rsidR="00B61EA9" w:rsidRDefault="00B61EA9" w:rsidP="00B61EA9">
      <w:pPr>
        <w:pStyle w:val="Default"/>
        <w:ind w:left="-567"/>
        <w:rPr>
          <w:rFonts w:eastAsia="PMingLiU"/>
          <w:b/>
        </w:rPr>
      </w:pPr>
      <w:r w:rsidRPr="00E242BA">
        <w:rPr>
          <w:rFonts w:eastAsia="PMingLiU"/>
          <w:b/>
        </w:rPr>
        <w:t xml:space="preserve">крестьянским (фермерским) хозяйством его </w:t>
      </w:r>
    </w:p>
    <w:p w:rsidR="00B61EA9" w:rsidRDefault="00B61EA9" w:rsidP="00B61EA9">
      <w:pPr>
        <w:pStyle w:val="Default"/>
        <w:ind w:left="-567"/>
        <w:rPr>
          <w:b/>
          <w:i/>
        </w:rPr>
      </w:pPr>
      <w:r w:rsidRPr="00E242BA">
        <w:rPr>
          <w:rFonts w:eastAsia="PMingLiU"/>
          <w:b/>
        </w:rPr>
        <w:t>деятельности, без проведения торгов</w:t>
      </w:r>
      <w:r w:rsidRPr="00E242BA">
        <w:rPr>
          <w:b/>
        </w:rPr>
        <w:t>»</w:t>
      </w:r>
      <w:r w:rsidRPr="00E242BA">
        <w:rPr>
          <w:b/>
          <w:i/>
        </w:rPr>
        <w:t xml:space="preserve"> </w:t>
      </w:r>
    </w:p>
    <w:p w:rsidR="00B61EA9" w:rsidRDefault="00B61EA9" w:rsidP="00B61EA9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постановлением администрации</w:t>
      </w:r>
    </w:p>
    <w:p w:rsidR="00B61EA9" w:rsidRDefault="00B61EA9" w:rsidP="00B61EA9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Саянского муниципального образования </w:t>
      </w:r>
    </w:p>
    <w:p w:rsidR="00B61EA9" w:rsidRPr="002E0F0C" w:rsidRDefault="00B61EA9" w:rsidP="00B61EA9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23.07.2015 № 29</w:t>
      </w:r>
    </w:p>
    <w:p w:rsidR="00B61EA9" w:rsidRDefault="00B61EA9" w:rsidP="00B61EA9">
      <w:pPr>
        <w:pStyle w:val="a3"/>
        <w:ind w:right="-284"/>
        <w:jc w:val="both"/>
        <w:rPr>
          <w:color w:val="000000"/>
          <w:szCs w:val="28"/>
        </w:rPr>
      </w:pPr>
    </w:p>
    <w:p w:rsidR="00B61EA9" w:rsidRPr="00B61EA9" w:rsidRDefault="00B61EA9" w:rsidP="00B61EA9">
      <w:pPr>
        <w:tabs>
          <w:tab w:val="left" w:pos="567"/>
        </w:tabs>
        <w:autoSpaceDE w:val="0"/>
        <w:autoSpaceDN w:val="0"/>
        <w:adjustRightInd w:val="0"/>
        <w:ind w:left="-426" w:right="-284" w:firstLine="567"/>
        <w:jc w:val="both"/>
        <w:rPr>
          <w:sz w:val="28"/>
          <w:szCs w:val="28"/>
        </w:rPr>
      </w:pPr>
      <w:proofErr w:type="gramStart"/>
      <w:r w:rsidRPr="00B61EA9">
        <w:rPr>
          <w:color w:val="000000"/>
          <w:sz w:val="28"/>
          <w:szCs w:val="28"/>
        </w:rPr>
        <w:t>В целях приведения нормативных правовых актов Саянского муниципального образования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B61EA9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61EA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B61EA9">
        <w:rPr>
          <w:sz w:val="28"/>
          <w:szCs w:val="28"/>
        </w:rPr>
        <w:t xml:space="preserve">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Саянского муниципального образования от 09.01.2013 № 2 «Об утверждении Правил разработки и утверждения административных регламентов  муниципальных услуг», статьями 32, 43 Устава Саянского муниципального образования, </w:t>
      </w:r>
      <w:r w:rsidRPr="00B61EA9">
        <w:rPr>
          <w:color w:val="000000"/>
          <w:sz w:val="28"/>
          <w:szCs w:val="28"/>
        </w:rPr>
        <w:t>администрация</w:t>
      </w:r>
      <w:proofErr w:type="gramEnd"/>
      <w:r w:rsidRPr="00B61EA9">
        <w:rPr>
          <w:color w:val="000000"/>
          <w:sz w:val="28"/>
          <w:szCs w:val="28"/>
        </w:rPr>
        <w:t xml:space="preserve"> </w:t>
      </w:r>
      <w:r w:rsidRPr="00B61EA9">
        <w:rPr>
          <w:sz w:val="28"/>
          <w:szCs w:val="28"/>
        </w:rPr>
        <w:t>Саянского</w:t>
      </w:r>
      <w:r w:rsidRPr="00B61EA9">
        <w:rPr>
          <w:color w:val="000000"/>
          <w:sz w:val="28"/>
          <w:szCs w:val="28"/>
        </w:rPr>
        <w:t xml:space="preserve"> муниципального образования</w:t>
      </w:r>
    </w:p>
    <w:p w:rsidR="00B61EA9" w:rsidRPr="004036B1" w:rsidRDefault="00B61EA9" w:rsidP="00B61EA9">
      <w:pPr>
        <w:pStyle w:val="a3"/>
        <w:ind w:left="-567" w:right="-284" w:firstLine="709"/>
        <w:jc w:val="both"/>
        <w:rPr>
          <w:szCs w:val="28"/>
        </w:rPr>
      </w:pPr>
    </w:p>
    <w:p w:rsidR="00B61EA9" w:rsidRPr="003368D1" w:rsidRDefault="00B61EA9" w:rsidP="00B61EA9">
      <w:pPr>
        <w:ind w:left="-567" w:right="-284"/>
        <w:jc w:val="center"/>
        <w:rPr>
          <w:sz w:val="28"/>
          <w:szCs w:val="28"/>
        </w:rPr>
      </w:pPr>
      <w:proofErr w:type="gramStart"/>
      <w:r w:rsidRPr="003368D1">
        <w:rPr>
          <w:b/>
          <w:sz w:val="28"/>
          <w:szCs w:val="28"/>
        </w:rPr>
        <w:t>п</w:t>
      </w:r>
      <w:proofErr w:type="gramEnd"/>
      <w:r w:rsidRPr="003368D1">
        <w:rPr>
          <w:b/>
          <w:sz w:val="28"/>
          <w:szCs w:val="28"/>
        </w:rPr>
        <w:t xml:space="preserve"> о с т а н о в л я е т</w:t>
      </w:r>
      <w:r w:rsidRPr="003368D1">
        <w:rPr>
          <w:sz w:val="28"/>
          <w:szCs w:val="28"/>
        </w:rPr>
        <w:t>:</w:t>
      </w:r>
    </w:p>
    <w:p w:rsidR="00B61EA9" w:rsidRPr="003368D1" w:rsidRDefault="00B61EA9" w:rsidP="00B61EA9">
      <w:pPr>
        <w:tabs>
          <w:tab w:val="left" w:pos="8647"/>
        </w:tabs>
        <w:ind w:left="-567" w:right="-284" w:firstLine="720"/>
        <w:jc w:val="both"/>
        <w:rPr>
          <w:sz w:val="28"/>
          <w:szCs w:val="28"/>
        </w:rPr>
      </w:pPr>
    </w:p>
    <w:p w:rsidR="00B61EA9" w:rsidRPr="00B61EA9" w:rsidRDefault="00B61EA9" w:rsidP="00BD1013">
      <w:pPr>
        <w:pStyle w:val="Default"/>
        <w:ind w:left="-567" w:right="-284" w:firstLine="567"/>
        <w:jc w:val="both"/>
        <w:rPr>
          <w:rFonts w:eastAsia="PMingLiU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379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FF51E5">
        <w:rPr>
          <w:sz w:val="28"/>
          <w:szCs w:val="28"/>
        </w:rPr>
        <w:t>дминистративный регламент</w:t>
      </w:r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Pr="00B61EA9">
        <w:rPr>
          <w:sz w:val="28"/>
          <w:szCs w:val="28"/>
        </w:rPr>
        <w:t>«</w:t>
      </w:r>
      <w:r w:rsidRPr="00B61EA9">
        <w:rPr>
          <w:rFonts w:eastAsia="PMingLiU"/>
          <w:sz w:val="28"/>
          <w:szCs w:val="28"/>
        </w:rPr>
        <w:t>Предоставление гражданам земельных</w:t>
      </w:r>
      <w:r>
        <w:rPr>
          <w:rFonts w:eastAsia="PMingLiU"/>
          <w:sz w:val="28"/>
          <w:szCs w:val="28"/>
        </w:rPr>
        <w:t xml:space="preserve"> </w:t>
      </w:r>
      <w:r w:rsidRPr="00B61EA9">
        <w:rPr>
          <w:rFonts w:eastAsia="PMingLiU"/>
          <w:sz w:val="28"/>
          <w:szCs w:val="28"/>
        </w:rPr>
        <w:t xml:space="preserve">участков на территории Саянского </w:t>
      </w:r>
    </w:p>
    <w:p w:rsidR="00B61EA9" w:rsidRPr="00B61EA9" w:rsidRDefault="00B61EA9" w:rsidP="00B61EA9">
      <w:pPr>
        <w:pStyle w:val="Default"/>
        <w:ind w:left="-567" w:right="-284"/>
        <w:jc w:val="both"/>
        <w:rPr>
          <w:rFonts w:eastAsia="PMingLiU"/>
          <w:sz w:val="28"/>
          <w:szCs w:val="28"/>
        </w:rPr>
      </w:pPr>
      <w:r w:rsidRPr="00B61EA9">
        <w:rPr>
          <w:rFonts w:eastAsia="PMingLiU"/>
          <w:sz w:val="28"/>
          <w:szCs w:val="28"/>
        </w:rPr>
        <w:t>муниципального образования для</w:t>
      </w:r>
      <w:r>
        <w:rPr>
          <w:rFonts w:eastAsia="PMingLiU"/>
          <w:sz w:val="28"/>
          <w:szCs w:val="28"/>
        </w:rPr>
        <w:t xml:space="preserve"> </w:t>
      </w:r>
      <w:r w:rsidRPr="00B61EA9">
        <w:rPr>
          <w:rFonts w:eastAsia="PMingLiU"/>
          <w:sz w:val="28"/>
          <w:szCs w:val="28"/>
        </w:rPr>
        <w:t xml:space="preserve">индивидуального жилищного строительства, </w:t>
      </w:r>
    </w:p>
    <w:p w:rsidR="00B61EA9" w:rsidRDefault="00B61EA9" w:rsidP="00B61EA9">
      <w:pPr>
        <w:pStyle w:val="Default"/>
        <w:ind w:left="-567" w:right="-284"/>
        <w:jc w:val="both"/>
        <w:rPr>
          <w:sz w:val="28"/>
          <w:szCs w:val="28"/>
        </w:rPr>
      </w:pPr>
      <w:r w:rsidRPr="00B61EA9">
        <w:rPr>
          <w:rFonts w:eastAsia="PMingLiU"/>
          <w:sz w:val="28"/>
          <w:szCs w:val="28"/>
        </w:rPr>
        <w:t>ведения личного подсобного хозяйства</w:t>
      </w:r>
      <w:r>
        <w:rPr>
          <w:rFonts w:eastAsia="PMingLiU"/>
          <w:sz w:val="28"/>
          <w:szCs w:val="28"/>
        </w:rPr>
        <w:t xml:space="preserve"> </w:t>
      </w:r>
      <w:r w:rsidRPr="00B61EA9">
        <w:rPr>
          <w:rFonts w:eastAsia="PMingLiU"/>
          <w:sz w:val="28"/>
          <w:szCs w:val="28"/>
        </w:rPr>
        <w:t>в границах населенного пункта, садоводства,</w:t>
      </w:r>
      <w:r>
        <w:rPr>
          <w:rFonts w:eastAsia="PMingLiU"/>
          <w:sz w:val="28"/>
          <w:szCs w:val="28"/>
        </w:rPr>
        <w:t xml:space="preserve"> </w:t>
      </w:r>
      <w:r w:rsidRPr="00B61EA9">
        <w:rPr>
          <w:rFonts w:eastAsia="PMingLiU"/>
          <w:sz w:val="28"/>
          <w:szCs w:val="28"/>
        </w:rPr>
        <w:t>дачного хозяйства, гражданам и крестьянским</w:t>
      </w:r>
      <w:r>
        <w:rPr>
          <w:rFonts w:eastAsia="PMingLiU"/>
          <w:sz w:val="28"/>
          <w:szCs w:val="28"/>
        </w:rPr>
        <w:t xml:space="preserve"> </w:t>
      </w:r>
      <w:r w:rsidRPr="00B61EA9">
        <w:rPr>
          <w:rFonts w:eastAsia="PMingLiU"/>
          <w:sz w:val="28"/>
          <w:szCs w:val="28"/>
        </w:rPr>
        <w:t>(фермерским) хозяйствам для осуществления</w:t>
      </w:r>
      <w:r>
        <w:rPr>
          <w:rFonts w:eastAsia="PMingLiU"/>
          <w:sz w:val="28"/>
          <w:szCs w:val="28"/>
        </w:rPr>
        <w:t xml:space="preserve"> </w:t>
      </w:r>
      <w:r w:rsidRPr="00B61EA9">
        <w:rPr>
          <w:rFonts w:eastAsia="PMingLiU"/>
          <w:sz w:val="28"/>
          <w:szCs w:val="28"/>
        </w:rPr>
        <w:t>крестьянским (фермерским) хозяйством его деятельности, без проведения торгов</w:t>
      </w:r>
      <w:r w:rsidRPr="00B61EA9">
        <w:rPr>
          <w:sz w:val="28"/>
          <w:szCs w:val="28"/>
        </w:rPr>
        <w:t>»</w:t>
      </w:r>
      <w:r w:rsidRPr="00B61EA9">
        <w:rPr>
          <w:i/>
          <w:sz w:val="28"/>
          <w:szCs w:val="28"/>
        </w:rPr>
        <w:t xml:space="preserve"> </w:t>
      </w:r>
      <w:r w:rsidRPr="004074EC">
        <w:rPr>
          <w:sz w:val="28"/>
          <w:szCs w:val="28"/>
        </w:rPr>
        <w:t xml:space="preserve">утвержденный постановлением администрации </w:t>
      </w:r>
      <w:r w:rsidRPr="00206489">
        <w:rPr>
          <w:sz w:val="28"/>
          <w:szCs w:val="28"/>
        </w:rPr>
        <w:t xml:space="preserve">Саянского </w:t>
      </w:r>
      <w:r w:rsidRPr="004074EC">
        <w:rPr>
          <w:sz w:val="28"/>
          <w:szCs w:val="28"/>
        </w:rPr>
        <w:lastRenderedPageBreak/>
        <w:t xml:space="preserve">муниципального образования от </w:t>
      </w:r>
      <w:r>
        <w:rPr>
          <w:sz w:val="28"/>
          <w:szCs w:val="28"/>
        </w:rPr>
        <w:t>23.07.2015 № 29 следующие изменения и дополнения:</w:t>
      </w:r>
    </w:p>
    <w:p w:rsidR="00EB4E0F" w:rsidRPr="00EB4E0F" w:rsidRDefault="00EB4E0F" w:rsidP="00EB4E0F">
      <w:pPr>
        <w:ind w:left="-567" w:right="-284" w:firstLine="540"/>
        <w:jc w:val="both"/>
        <w:rPr>
          <w:sz w:val="28"/>
          <w:szCs w:val="28"/>
        </w:rPr>
      </w:pPr>
      <w:r w:rsidRPr="00EB4E0F">
        <w:rPr>
          <w:color w:val="000000"/>
          <w:sz w:val="28"/>
          <w:szCs w:val="28"/>
        </w:rPr>
        <w:t xml:space="preserve">Пункт 53 «Требования к помещениям предоставления муниципальной услуги» Раздела </w:t>
      </w:r>
      <w:r w:rsidRPr="00EB4E0F">
        <w:rPr>
          <w:color w:val="000000"/>
          <w:sz w:val="28"/>
          <w:szCs w:val="28"/>
          <w:lang w:val="en-US"/>
        </w:rPr>
        <w:t>II</w:t>
      </w:r>
      <w:r w:rsidRPr="00EB4E0F">
        <w:rPr>
          <w:color w:val="000000"/>
          <w:sz w:val="28"/>
          <w:szCs w:val="28"/>
        </w:rPr>
        <w:t xml:space="preserve"> </w:t>
      </w:r>
      <w:r w:rsidRPr="00EB4E0F">
        <w:rPr>
          <w:sz w:val="28"/>
          <w:szCs w:val="28"/>
        </w:rPr>
        <w:t xml:space="preserve">«Стандарт предоставления муниципальной услуги» административного регламента дополнить подпунктом следующего содержания: </w:t>
      </w:r>
    </w:p>
    <w:p w:rsidR="00B61EA9" w:rsidRPr="00EB4E0F" w:rsidRDefault="00B61EA9" w:rsidP="00EB4E0F">
      <w:pPr>
        <w:ind w:left="-567" w:right="-284" w:firstLine="540"/>
        <w:jc w:val="both"/>
        <w:rPr>
          <w:sz w:val="28"/>
          <w:szCs w:val="28"/>
        </w:rPr>
      </w:pPr>
      <w:r w:rsidRPr="00EB4E0F">
        <w:rPr>
          <w:sz w:val="28"/>
          <w:szCs w:val="28"/>
        </w:rPr>
        <w:t>«</w:t>
      </w:r>
      <w:r w:rsidR="00C3629B" w:rsidRPr="00EB4E0F">
        <w:rPr>
          <w:sz w:val="28"/>
          <w:szCs w:val="28"/>
        </w:rPr>
        <w:t xml:space="preserve">53.1. </w:t>
      </w:r>
      <w:r w:rsidRPr="00EB4E0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61EA9" w:rsidRPr="005B6933" w:rsidRDefault="00C3629B" w:rsidP="00B61EA9">
      <w:pPr>
        <w:pStyle w:val="a8"/>
        <w:widowControl w:val="0"/>
        <w:autoSpaceDE w:val="0"/>
        <w:autoSpaceDN w:val="0"/>
        <w:adjustRightInd w:val="0"/>
        <w:ind w:left="-54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53.2. </w:t>
      </w:r>
      <w:r w:rsidR="00B61EA9" w:rsidRPr="005B6933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B61EA9" w:rsidRPr="005B6933">
        <w:rPr>
          <w:rFonts w:ascii="Times New Roman" w:hAnsi="Times New Roman"/>
          <w:szCs w:val="28"/>
        </w:rPr>
        <w:t>это</w:t>
      </w:r>
      <w:proofErr w:type="gramEnd"/>
      <w:r w:rsidR="00B61EA9" w:rsidRPr="005B693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B61EA9" w:rsidRPr="005B6933">
        <w:rPr>
          <w:rFonts w:ascii="Times New Roman" w:hAnsi="Times New Roman"/>
          <w:szCs w:val="28"/>
        </w:rPr>
        <w:t>режиме</w:t>
      </w:r>
      <w:proofErr w:type="gramEnd"/>
      <w:r w:rsidR="00B61EA9" w:rsidRPr="005B6933">
        <w:rPr>
          <w:rFonts w:ascii="Times New Roman" w:hAnsi="Times New Roman"/>
          <w:szCs w:val="28"/>
        </w:rPr>
        <w:t>.</w:t>
      </w:r>
    </w:p>
    <w:p w:rsidR="00B61EA9" w:rsidRPr="005B6933" w:rsidRDefault="00C3629B" w:rsidP="00B61EA9">
      <w:pPr>
        <w:pStyle w:val="a8"/>
        <w:autoSpaceDE w:val="0"/>
        <w:autoSpaceDN w:val="0"/>
        <w:adjustRightInd w:val="0"/>
        <w:ind w:left="-54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53.</w:t>
      </w:r>
      <w:r w:rsidR="00355D4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355D43">
        <w:rPr>
          <w:rFonts w:ascii="Times New Roman" w:hAnsi="Times New Roman"/>
          <w:szCs w:val="28"/>
        </w:rPr>
        <w:t xml:space="preserve"> </w:t>
      </w:r>
      <w:r w:rsidR="00B61EA9" w:rsidRPr="005B6933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61EA9" w:rsidRPr="00355D43" w:rsidRDefault="00B61EA9" w:rsidP="00B61EA9">
      <w:pPr>
        <w:pStyle w:val="a8"/>
        <w:autoSpaceDE w:val="0"/>
        <w:autoSpaceDN w:val="0"/>
        <w:adjustRightInd w:val="0"/>
        <w:ind w:left="-540" w:right="-284" w:firstLine="747"/>
        <w:rPr>
          <w:rFonts w:asciiTheme="minorHAnsi" w:hAnsiTheme="minorHAnsi"/>
          <w:szCs w:val="28"/>
          <w:lang w:eastAsia="en-US"/>
        </w:rPr>
      </w:pPr>
      <w:r w:rsidRPr="00355D43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355D43">
        <w:rPr>
          <w:rFonts w:asciiTheme="minorHAnsi" w:hAnsiTheme="minorHAnsi"/>
        </w:rPr>
        <w:t>.</w:t>
      </w:r>
    </w:p>
    <w:p w:rsidR="00B61EA9" w:rsidRDefault="00B61EA9" w:rsidP="00B61EA9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Pr="00206489">
        <w:rPr>
          <w:color w:val="000000"/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Г.А. Ивановской: </w:t>
      </w:r>
    </w:p>
    <w:p w:rsidR="00B61EA9" w:rsidRDefault="00B61EA9" w:rsidP="00B61EA9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F1">
        <w:rPr>
          <w:sz w:val="28"/>
          <w:szCs w:val="28"/>
        </w:rPr>
        <w:t xml:space="preserve">внести информационную справку в оригинал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указанного в пункте 1 настоящего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о дате внесения в него изменений</w:t>
      </w:r>
      <w:r>
        <w:rPr>
          <w:sz w:val="28"/>
          <w:szCs w:val="28"/>
        </w:rPr>
        <w:t>;</w:t>
      </w:r>
    </w:p>
    <w:p w:rsidR="00B61EA9" w:rsidRPr="0048028B" w:rsidRDefault="00B61EA9" w:rsidP="00B61EA9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постановление в издании «</w:t>
      </w:r>
      <w:r>
        <w:rPr>
          <w:color w:val="000000"/>
          <w:sz w:val="28"/>
          <w:szCs w:val="28"/>
        </w:rPr>
        <w:t>Саянский</w:t>
      </w:r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A74814">
          <w:rPr>
            <w:rStyle w:val="a9"/>
            <w:b w:val="0"/>
            <w:color w:val="000000"/>
            <w:sz w:val="28"/>
            <w:szCs w:val="28"/>
          </w:rPr>
          <w:t>официальном сайте</w:t>
        </w:r>
      </w:hyperlink>
      <w:r w:rsidRPr="00A74814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Pr="00206489">
        <w:rPr>
          <w:color w:val="000000"/>
          <w:sz w:val="28"/>
          <w:szCs w:val="28"/>
        </w:rPr>
        <w:t>Саянского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B61EA9" w:rsidRPr="004568F1" w:rsidRDefault="00B61EA9" w:rsidP="00B61EA9">
      <w:pPr>
        <w:suppressAutoHyphens/>
        <w:ind w:left="-540" w:right="-36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p w:rsidR="00B61EA9" w:rsidRPr="006379F6" w:rsidRDefault="00B61EA9" w:rsidP="00B61EA9">
      <w:pPr>
        <w:tabs>
          <w:tab w:val="left" w:pos="360"/>
          <w:tab w:val="left" w:pos="900"/>
        </w:tabs>
        <w:suppressAutoHyphens/>
        <w:spacing w:line="10" w:lineRule="atLeast"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F6">
        <w:rPr>
          <w:sz w:val="28"/>
          <w:szCs w:val="28"/>
        </w:rPr>
        <w:t xml:space="preserve">. </w:t>
      </w:r>
      <w:proofErr w:type="gramStart"/>
      <w:r w:rsidRPr="006379F6">
        <w:rPr>
          <w:sz w:val="28"/>
          <w:szCs w:val="28"/>
        </w:rPr>
        <w:t>Контроль за</w:t>
      </w:r>
      <w:proofErr w:type="gramEnd"/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379F6">
        <w:rPr>
          <w:sz w:val="28"/>
          <w:szCs w:val="28"/>
        </w:rPr>
        <w:t xml:space="preserve">полнением настоящего постановления возложить на главу </w:t>
      </w:r>
      <w:r w:rsidRPr="00206489">
        <w:rPr>
          <w:color w:val="000000"/>
          <w:sz w:val="28"/>
          <w:szCs w:val="28"/>
        </w:rPr>
        <w:t>Саянского</w:t>
      </w:r>
      <w:r w:rsidRPr="00637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Копылова.</w:t>
      </w:r>
    </w:p>
    <w:p w:rsidR="00B61EA9" w:rsidRDefault="00B61EA9" w:rsidP="00B61EA9">
      <w:pPr>
        <w:ind w:left="-540" w:right="-365"/>
        <w:rPr>
          <w:sz w:val="28"/>
          <w:szCs w:val="28"/>
        </w:rPr>
      </w:pPr>
    </w:p>
    <w:p w:rsidR="00B61EA9" w:rsidRDefault="00B61EA9" w:rsidP="00B61EA9">
      <w:pPr>
        <w:ind w:left="-540" w:right="-365"/>
        <w:rPr>
          <w:sz w:val="28"/>
          <w:szCs w:val="28"/>
        </w:rPr>
      </w:pPr>
    </w:p>
    <w:p w:rsidR="00B61EA9" w:rsidRPr="006379F6" w:rsidRDefault="00B61EA9" w:rsidP="00B61EA9">
      <w:pPr>
        <w:ind w:left="-540" w:right="-365"/>
        <w:rPr>
          <w:sz w:val="28"/>
          <w:szCs w:val="28"/>
        </w:rPr>
      </w:pPr>
    </w:p>
    <w:p w:rsidR="00B61EA9" w:rsidRDefault="00B61EA9" w:rsidP="00B61EA9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06489">
        <w:rPr>
          <w:color w:val="000000"/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B61EA9" w:rsidRPr="006379F6" w:rsidRDefault="00B61EA9" w:rsidP="00B61EA9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B61EA9" w:rsidRDefault="00B61EA9" w:rsidP="00B61EA9">
      <w:pPr>
        <w:ind w:left="-540" w:right="-365"/>
        <w:rPr>
          <w:sz w:val="24"/>
          <w:szCs w:val="24"/>
        </w:rPr>
      </w:pPr>
    </w:p>
    <w:p w:rsidR="00B61EA9" w:rsidRPr="006379F6" w:rsidRDefault="00B61EA9" w:rsidP="00B61EA9">
      <w:pPr>
        <w:widowControl w:val="0"/>
        <w:autoSpaceDE w:val="0"/>
        <w:autoSpaceDN w:val="0"/>
        <w:adjustRightInd w:val="0"/>
        <w:ind w:left="-540" w:right="-284"/>
        <w:jc w:val="both"/>
        <w:rPr>
          <w:sz w:val="28"/>
          <w:szCs w:val="28"/>
        </w:rPr>
      </w:pPr>
    </w:p>
    <w:p w:rsidR="00B61EA9" w:rsidRDefault="00B61EA9" w:rsidP="00B61EA9">
      <w:pPr>
        <w:widowControl w:val="0"/>
        <w:autoSpaceDE w:val="0"/>
        <w:autoSpaceDN w:val="0"/>
        <w:adjustRightInd w:val="0"/>
        <w:ind w:left="-540" w:right="-284" w:firstLine="567"/>
        <w:jc w:val="both"/>
        <w:rPr>
          <w:sz w:val="28"/>
          <w:szCs w:val="28"/>
        </w:rPr>
      </w:pPr>
    </w:p>
    <w:p w:rsidR="00B61EA9" w:rsidRDefault="00B61EA9" w:rsidP="00B61EA9">
      <w:pPr>
        <w:rPr>
          <w:sz w:val="24"/>
          <w:szCs w:val="24"/>
        </w:rPr>
      </w:pPr>
    </w:p>
    <w:p w:rsidR="00B61EA9" w:rsidRDefault="00B61EA9" w:rsidP="00B61EA9">
      <w:pPr>
        <w:ind w:left="-540"/>
        <w:rPr>
          <w:sz w:val="24"/>
          <w:szCs w:val="24"/>
        </w:rPr>
      </w:pPr>
      <w:r>
        <w:rPr>
          <w:sz w:val="24"/>
          <w:szCs w:val="24"/>
        </w:rPr>
        <w:t>Г.А. Ивановская</w:t>
      </w:r>
    </w:p>
    <w:p w:rsidR="0072352F" w:rsidRPr="00C3629B" w:rsidRDefault="00B61EA9" w:rsidP="00C3629B">
      <w:pPr>
        <w:ind w:left="-540"/>
        <w:rPr>
          <w:sz w:val="24"/>
          <w:szCs w:val="24"/>
        </w:rPr>
      </w:pPr>
      <w:r>
        <w:rPr>
          <w:sz w:val="24"/>
          <w:szCs w:val="24"/>
        </w:rPr>
        <w:t>42-0-11</w:t>
      </w:r>
    </w:p>
    <w:sectPr w:rsidR="0072352F" w:rsidRPr="00C3629B" w:rsidSect="00391E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52" w:rsidRDefault="00807B52">
      <w:r>
        <w:separator/>
      </w:r>
    </w:p>
  </w:endnote>
  <w:endnote w:type="continuationSeparator" w:id="0">
    <w:p w:rsidR="00807B52" w:rsidRDefault="0080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52" w:rsidRDefault="00807B52">
      <w:r>
        <w:separator/>
      </w:r>
    </w:p>
  </w:footnote>
  <w:footnote w:type="continuationSeparator" w:id="0">
    <w:p w:rsidR="00807B52" w:rsidRDefault="0080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9B" w:rsidRDefault="00C3629B" w:rsidP="008238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19B" w:rsidRDefault="00807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9B" w:rsidRDefault="00C3629B" w:rsidP="008238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013">
      <w:rPr>
        <w:rStyle w:val="a7"/>
        <w:noProof/>
      </w:rPr>
      <w:t>2</w:t>
    </w:r>
    <w:r>
      <w:rPr>
        <w:rStyle w:val="a7"/>
      </w:rPr>
      <w:fldChar w:fldCharType="end"/>
    </w:r>
  </w:p>
  <w:p w:rsidR="006E219B" w:rsidRDefault="00807B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5"/>
    <w:rsid w:val="00114926"/>
    <w:rsid w:val="00355D43"/>
    <w:rsid w:val="00617B6D"/>
    <w:rsid w:val="0072352F"/>
    <w:rsid w:val="00807B52"/>
    <w:rsid w:val="008634A8"/>
    <w:rsid w:val="00B61EA9"/>
    <w:rsid w:val="00BD1013"/>
    <w:rsid w:val="00C3629B"/>
    <w:rsid w:val="00E46F98"/>
    <w:rsid w:val="00EA3DC5"/>
    <w:rsid w:val="00E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EA9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1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6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1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1EA9"/>
    <w:rPr>
      <w:rFonts w:cs="Times New Roman"/>
    </w:rPr>
  </w:style>
  <w:style w:type="paragraph" w:styleId="a8">
    <w:name w:val="List Paragraph"/>
    <w:basedOn w:val="a"/>
    <w:uiPriority w:val="99"/>
    <w:qFormat/>
    <w:rsid w:val="00B61EA9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B61EA9"/>
    <w:rPr>
      <w:b/>
      <w:color w:val="008000"/>
    </w:rPr>
  </w:style>
  <w:style w:type="paragraph" w:customStyle="1" w:styleId="Default">
    <w:name w:val="Default"/>
    <w:rsid w:val="00B6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EA9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1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6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1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1EA9"/>
    <w:rPr>
      <w:rFonts w:cs="Times New Roman"/>
    </w:rPr>
  </w:style>
  <w:style w:type="paragraph" w:styleId="a8">
    <w:name w:val="List Paragraph"/>
    <w:basedOn w:val="a"/>
    <w:uiPriority w:val="99"/>
    <w:qFormat/>
    <w:rsid w:val="00B61EA9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B61EA9"/>
    <w:rPr>
      <w:b/>
      <w:color w:val="008000"/>
    </w:rPr>
  </w:style>
  <w:style w:type="paragraph" w:customStyle="1" w:styleId="Default">
    <w:name w:val="Default"/>
    <w:rsid w:val="00B6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cp:lastPrinted>2016-06-07T03:14:00Z</cp:lastPrinted>
  <dcterms:created xsi:type="dcterms:W3CDTF">2016-06-06T06:21:00Z</dcterms:created>
  <dcterms:modified xsi:type="dcterms:W3CDTF">2016-06-07T03:14:00Z</dcterms:modified>
</cp:coreProperties>
</file>